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634DA">
      <w:pPr>
        <w:jc w:val="left"/>
        <w:rPr>
          <w:rFonts w:hint="eastAsia" w:ascii="仿宋_GB2312" w:hAnsi="仿宋_GB2312" w:cs="仿宋_GB2312"/>
          <w:szCs w:val="32"/>
        </w:rPr>
      </w:pPr>
    </w:p>
    <w:p w14:paraId="31364512">
      <w:pPr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附件2</w:t>
      </w:r>
    </w:p>
    <w:p w14:paraId="0A048E05">
      <w:pPr>
        <w:jc w:val="left"/>
        <w:rPr>
          <w:rFonts w:hint="eastAsia" w:ascii="仿宋_GB2312" w:hAnsi="仿宋_GB2312" w:cs="仿宋_GB2312"/>
          <w:szCs w:val="32"/>
        </w:rPr>
      </w:pPr>
    </w:p>
    <w:p w14:paraId="6BC91E6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肇州县人民法院</w:t>
      </w:r>
    </w:p>
    <w:p w14:paraId="1DA0EF7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聘用制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辅警体能测试项目及标准</w:t>
      </w:r>
    </w:p>
    <w:p w14:paraId="420EDCE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F3E5B3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tbl>
      <w:tblPr>
        <w:tblStyle w:val="3"/>
        <w:tblW w:w="0" w:type="auto"/>
        <w:jc w:val="center"/>
        <w:tblCellSpacing w:w="1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96"/>
        <w:gridCol w:w="2699"/>
        <w:gridCol w:w="2330"/>
      </w:tblGrid>
      <w:tr w14:paraId="36D48C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  <w:jc w:val="center"/>
        </w:trPr>
        <w:tc>
          <w:tcPr>
            <w:tcW w:w="2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63F4FFD">
            <w:pPr>
              <w:pStyle w:val="2"/>
              <w:spacing w:line="444" w:lineRule="atLeas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 w:cs="仿宋_GB2312"/>
                <w:sz w:val="28"/>
                <w:szCs w:val="28"/>
              </w:rPr>
              <w:t>项目</w:t>
            </w:r>
          </w:p>
        </w:tc>
        <w:tc>
          <w:tcPr>
            <w:tcW w:w="4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5EC570D">
            <w:pPr>
              <w:pStyle w:val="2"/>
              <w:spacing w:line="444" w:lineRule="atLeas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 w:cs="仿宋_GB2312"/>
                <w:sz w:val="28"/>
                <w:szCs w:val="28"/>
              </w:rPr>
              <w:t>标</w:t>
            </w:r>
            <w:r>
              <w:rPr>
                <w:rFonts w:ascii="Calibri" w:hAnsi="Calibri" w:eastAsia="黑体" w:cs="Calibri"/>
                <w:sz w:val="28"/>
                <w:szCs w:val="28"/>
              </w:rPr>
              <w:t>  </w:t>
            </w:r>
            <w:r>
              <w:rPr>
                <w:rFonts w:ascii="黑体" w:hAnsi="黑体" w:eastAsia="黑体" w:cs="仿宋_GB2312"/>
                <w:sz w:val="28"/>
                <w:szCs w:val="28"/>
              </w:rPr>
              <w:t>准</w:t>
            </w:r>
          </w:p>
        </w:tc>
      </w:tr>
      <w:tr w14:paraId="360257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tblCellSpacing w:w="15" w:type="dxa"/>
          <w:jc w:val="center"/>
        </w:trPr>
        <w:tc>
          <w:tcPr>
            <w:tcW w:w="2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31091E0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DB90794">
            <w:pPr>
              <w:pStyle w:val="2"/>
              <w:spacing w:line="444" w:lineRule="atLeas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30</w:t>
            </w:r>
            <w:r>
              <w:rPr>
                <w:rFonts w:ascii="黑体" w:hAnsi="黑体" w:eastAsia="黑体" w:cs="仿宋_GB2312"/>
                <w:sz w:val="28"/>
                <w:szCs w:val="28"/>
              </w:rPr>
              <w:t>岁（含）以下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E64A45D">
            <w:pPr>
              <w:pStyle w:val="2"/>
              <w:spacing w:line="444" w:lineRule="atLeas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31</w:t>
            </w:r>
            <w:r>
              <w:rPr>
                <w:rFonts w:ascii="黑体" w:hAnsi="黑体" w:eastAsia="黑体" w:cs="仿宋_GB2312"/>
                <w:sz w:val="28"/>
                <w:szCs w:val="28"/>
              </w:rPr>
              <w:t>岁（含）以上</w:t>
            </w:r>
          </w:p>
        </w:tc>
      </w:tr>
      <w:tr w14:paraId="032773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6" w:hRule="atLeast"/>
          <w:tblCellSpacing w:w="15" w:type="dxa"/>
          <w:jc w:val="center"/>
        </w:trPr>
        <w:tc>
          <w:tcPr>
            <w:tcW w:w="2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2DD1FA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10米×4往返跑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81470A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≤13″1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333BEB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≤13″4</w:t>
            </w:r>
          </w:p>
        </w:tc>
      </w:tr>
      <w:tr w14:paraId="561DB7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2" w:hRule="atLeast"/>
          <w:tblCellSpacing w:w="15" w:type="dxa"/>
          <w:jc w:val="center"/>
        </w:trPr>
        <w:tc>
          <w:tcPr>
            <w:tcW w:w="2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B802DF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1000米跑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F711FE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≤4′25″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0A1F7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≤4′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sz w:val="28"/>
                <w:szCs w:val="28"/>
              </w:rPr>
              <w:t>5″</w:t>
            </w:r>
          </w:p>
        </w:tc>
      </w:tr>
      <w:tr w14:paraId="2859D3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  <w:tblCellSpacing w:w="15" w:type="dxa"/>
          <w:jc w:val="center"/>
        </w:trPr>
        <w:tc>
          <w:tcPr>
            <w:tcW w:w="2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D0EF04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纵跳摸高</w:t>
            </w:r>
          </w:p>
        </w:tc>
        <w:tc>
          <w:tcPr>
            <w:tcW w:w="4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1258B3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≥265厘米</w:t>
            </w:r>
          </w:p>
        </w:tc>
      </w:tr>
    </w:tbl>
    <w:p w14:paraId="190499C3">
      <w:pPr>
        <w:spacing w:line="560" w:lineRule="exact"/>
        <w:jc w:val="center"/>
        <w:rPr>
          <w:rFonts w:hint="eastAsia" w:ascii="仿宋" w:hAnsi="仿宋" w:eastAsia="仿宋" w:cs="方正小标宋简体"/>
          <w:sz w:val="28"/>
          <w:szCs w:val="28"/>
        </w:rPr>
      </w:pPr>
      <w:r>
        <w:rPr>
          <w:rFonts w:hint="eastAsia" w:ascii="仿宋" w:hAnsi="仿宋" w:eastAsia="仿宋" w:cs="方正小标宋简体"/>
          <w:sz w:val="28"/>
          <w:szCs w:val="28"/>
        </w:rPr>
        <w:t>（备注：凡其中一项不达标的，视为体能测评不合格。）</w:t>
      </w:r>
    </w:p>
    <w:p w14:paraId="5EB443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06E2F"/>
    <w:rsid w:val="1510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118</Characters>
  <Lines>0</Lines>
  <Paragraphs>0</Paragraphs>
  <TotalTime>0</TotalTime>
  <ScaleCrop>false</ScaleCrop>
  <LinksUpToDate>false</LinksUpToDate>
  <CharactersWithSpaces>120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2026-06-10T02:08:00Z</dcterms:created>
  <dc:creator>Administrator</dc:creator>
  <cp:lastModifiedBy>H</cp:lastModifiedBy>
  <dcterms:modified xsi:type="dcterms:W3CDTF">2026-06-10T06:11:09Z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eyJoZGlkIjoiMDgzOTBhZjlkYTY5MWI2ZjdkNDFkOGFmZWEzMzFiOGQiLCJ1c2VySWQiOiIxMzY5MDEzMDc4In0=</vt:lpwstr>
  </property>
  <property fmtid="{D5CDD505-2E9C-101B-9397-08002B2CF9AE}" pid="4" name="ICV">
    <vt:lpwstr>3B492143EC1348C3BE46430F95AE4DFB_12</vt:lpwstr>
  </property>
</Properties>
</file>